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C48" w:rsidRPr="009D10C9" w:rsidRDefault="00F05C48" w:rsidP="00F05C48">
      <w:pPr>
        <w:pStyle w:val="Naslov1"/>
        <w:ind w:right="0"/>
        <w:rPr>
          <w:sz w:val="22"/>
          <w:szCs w:val="22"/>
          <w:lang w:bidi="si-LK"/>
        </w:rPr>
      </w:pPr>
      <w:r w:rsidRPr="009D10C9">
        <w:rPr>
          <w:sz w:val="22"/>
          <w:szCs w:val="22"/>
          <w:lang w:bidi="si-LK"/>
        </w:rPr>
        <w:t>OBČINA KAMNIK</w:t>
      </w:r>
    </w:p>
    <w:p w:rsidR="00F05C48" w:rsidRPr="009D10C9" w:rsidRDefault="00F05C48" w:rsidP="00F05C48">
      <w:pPr>
        <w:jc w:val="both"/>
        <w:rPr>
          <w:rFonts w:cs="Arial"/>
          <w:b/>
          <w:bCs/>
          <w:sz w:val="22"/>
          <w:szCs w:val="22"/>
          <w:lang w:val="pl-PL" w:bidi="si-LK"/>
        </w:rPr>
      </w:pPr>
      <w:r w:rsidRPr="009D10C9">
        <w:rPr>
          <w:rFonts w:cs="Arial"/>
          <w:b/>
          <w:bCs/>
          <w:sz w:val="22"/>
          <w:szCs w:val="22"/>
          <w:lang w:val="pl-PL" w:bidi="si-LK"/>
        </w:rPr>
        <w:t xml:space="preserve">        ŽUPAN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 xml:space="preserve">    Glavni trg 24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 xml:space="preserve">   1240 Kamnik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5723FF" w:rsidP="00F05C48">
      <w:pPr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 xml:space="preserve">Številka:  </w:t>
      </w:r>
      <w:r w:rsidR="00235922">
        <w:rPr>
          <w:rFonts w:cs="Arial"/>
          <w:sz w:val="22"/>
          <w:szCs w:val="22"/>
          <w:lang w:val="pl-PL" w:bidi="si-LK"/>
        </w:rPr>
        <w:t>007-0006/2024</w:t>
      </w:r>
    </w:p>
    <w:p w:rsidR="00F05C48" w:rsidRPr="009D10C9" w:rsidRDefault="005723FF" w:rsidP="00F05C48">
      <w:pPr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 xml:space="preserve">Datum:    </w:t>
      </w:r>
      <w:r w:rsidR="00FD2CAE">
        <w:rPr>
          <w:rFonts w:cs="Arial"/>
          <w:sz w:val="22"/>
          <w:szCs w:val="22"/>
          <w:lang w:val="pl-PL" w:bidi="si-LK"/>
        </w:rPr>
        <w:t>25. 11. </w:t>
      </w:r>
      <w:r w:rsidR="00E0009A">
        <w:rPr>
          <w:rFonts w:cs="Arial"/>
          <w:sz w:val="22"/>
          <w:szCs w:val="22"/>
          <w:lang w:val="pl-PL" w:bidi="si-LK"/>
        </w:rPr>
        <w:t>2024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F05C48" w:rsidP="00F05C48">
      <w:pPr>
        <w:jc w:val="both"/>
        <w:rPr>
          <w:rFonts w:cs="Arial"/>
          <w:b/>
          <w:bCs/>
          <w:sz w:val="22"/>
          <w:szCs w:val="22"/>
          <w:lang w:val="pl-PL" w:bidi="si-LK"/>
        </w:rPr>
      </w:pPr>
      <w:r w:rsidRPr="009D10C9">
        <w:rPr>
          <w:rFonts w:cs="Arial"/>
          <w:b/>
          <w:bCs/>
          <w:sz w:val="22"/>
          <w:szCs w:val="22"/>
          <w:lang w:val="pl-PL" w:bidi="si-LK"/>
        </w:rPr>
        <w:t>OBČINA KAMNIK</w:t>
      </w:r>
    </w:p>
    <w:p w:rsidR="00F05C48" w:rsidRPr="009D10C9" w:rsidRDefault="00F05C48" w:rsidP="00F05C48">
      <w:pPr>
        <w:jc w:val="both"/>
        <w:rPr>
          <w:rFonts w:cs="Arial"/>
          <w:b/>
          <w:bCs/>
          <w:sz w:val="22"/>
          <w:szCs w:val="22"/>
          <w:lang w:val="pl-PL" w:bidi="si-LK"/>
        </w:rPr>
      </w:pPr>
      <w:r w:rsidRPr="009D10C9">
        <w:rPr>
          <w:rFonts w:cs="Arial"/>
          <w:b/>
          <w:bCs/>
          <w:sz w:val="22"/>
          <w:szCs w:val="22"/>
          <w:lang w:val="pl-PL" w:bidi="si-LK"/>
        </w:rPr>
        <w:t>OBČINSKI SVET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F05C48" w:rsidP="00F05C48">
      <w:pPr>
        <w:ind w:left="1080" w:hanging="1080"/>
        <w:jc w:val="both"/>
        <w:rPr>
          <w:rFonts w:cs="Arial"/>
          <w:b/>
          <w:sz w:val="22"/>
          <w:szCs w:val="22"/>
          <w:lang w:val="pl-PL" w:bidi="si-LK"/>
        </w:rPr>
      </w:pPr>
      <w:r w:rsidRPr="009D10C9">
        <w:rPr>
          <w:rFonts w:cs="Arial"/>
          <w:b/>
          <w:sz w:val="22"/>
          <w:szCs w:val="22"/>
          <w:lang w:val="pl-PL" w:bidi="si-LK"/>
        </w:rPr>
        <w:t>ZADEVA:</w:t>
      </w:r>
      <w:r w:rsidR="002C5FAC">
        <w:rPr>
          <w:rFonts w:cs="Arial"/>
          <w:sz w:val="22"/>
          <w:szCs w:val="22"/>
          <w:lang w:val="pl-PL" w:bidi="si-LK"/>
        </w:rPr>
        <w:tab/>
      </w:r>
      <w:bookmarkStart w:id="0" w:name="_GoBack"/>
      <w:bookmarkEnd w:id="0"/>
      <w:r w:rsidRPr="009D10C9">
        <w:rPr>
          <w:rFonts w:cs="Arial"/>
          <w:b/>
          <w:sz w:val="22"/>
          <w:szCs w:val="22"/>
          <w:lang w:val="pl-PL" w:bidi="si-LK"/>
        </w:rPr>
        <w:t>PREDLOG SKLEPA O DOLOČITVI VIŠINE SREDSTEV ZA ZAGOTAVLJANJE POGOJEV ZA DELO ČLANOV OBČINSKEGA SVETA OBČINE KAMNIK V LETU 202</w:t>
      </w:r>
      <w:r w:rsidR="00E0009A">
        <w:rPr>
          <w:rFonts w:cs="Arial"/>
          <w:b/>
          <w:sz w:val="22"/>
          <w:szCs w:val="22"/>
          <w:lang w:val="pl-PL" w:bidi="si-LK"/>
        </w:rPr>
        <w:t>5</w:t>
      </w:r>
    </w:p>
    <w:p w:rsidR="00F05C48" w:rsidRPr="009D10C9" w:rsidRDefault="00F05C48" w:rsidP="00F05C48">
      <w:pPr>
        <w:ind w:left="1080" w:hanging="1080"/>
        <w:jc w:val="both"/>
        <w:rPr>
          <w:rFonts w:cs="Arial"/>
          <w:b/>
          <w:sz w:val="22"/>
          <w:szCs w:val="22"/>
          <w:lang w:val="pl-PL" w:bidi="si-LK"/>
        </w:rPr>
      </w:pPr>
    </w:p>
    <w:p w:rsidR="00F05C48" w:rsidRPr="009D10C9" w:rsidRDefault="00F05C48" w:rsidP="00F05C48">
      <w:pPr>
        <w:ind w:left="1080" w:hanging="1080"/>
        <w:jc w:val="both"/>
        <w:rPr>
          <w:rFonts w:cs="Arial"/>
          <w:b/>
          <w:sz w:val="22"/>
          <w:szCs w:val="22"/>
          <w:lang w:val="pl-PL" w:bidi="si-LK"/>
        </w:rPr>
      </w:pPr>
    </w:p>
    <w:p w:rsidR="00F05C48" w:rsidRDefault="00F05C48" w:rsidP="005723FF">
      <w:pPr>
        <w:ind w:left="2268" w:hanging="2268"/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>PREDLAGATELJ</w:t>
      </w:r>
      <w:r w:rsidR="00BE7C65" w:rsidRPr="009D10C9">
        <w:rPr>
          <w:rFonts w:cs="Arial"/>
          <w:sz w:val="22"/>
          <w:szCs w:val="22"/>
          <w:lang w:val="pl-PL" w:bidi="si-LK"/>
        </w:rPr>
        <w:t>:</w:t>
      </w:r>
      <w:r w:rsidR="00BE7C65" w:rsidRPr="009D10C9">
        <w:rPr>
          <w:rFonts w:cs="Arial"/>
          <w:sz w:val="22"/>
          <w:szCs w:val="22"/>
          <w:lang w:val="pl-PL" w:bidi="si-LK"/>
        </w:rPr>
        <w:tab/>
      </w:r>
      <w:r w:rsidRPr="009D10C9">
        <w:rPr>
          <w:rFonts w:cs="Arial"/>
          <w:sz w:val="22"/>
          <w:szCs w:val="22"/>
          <w:lang w:val="pl-PL" w:bidi="si-LK"/>
        </w:rPr>
        <w:t>Matej Slapar, župan Občine Kamnik</w:t>
      </w:r>
    </w:p>
    <w:p w:rsidR="00E0009A" w:rsidRPr="009D10C9" w:rsidRDefault="00E0009A" w:rsidP="005723FF">
      <w:pPr>
        <w:ind w:left="2268" w:hanging="2268"/>
        <w:jc w:val="both"/>
        <w:rPr>
          <w:rFonts w:cs="Arial"/>
          <w:sz w:val="22"/>
          <w:szCs w:val="22"/>
          <w:lang w:val="pl-PL" w:bidi="si-LK"/>
        </w:rPr>
      </w:pPr>
    </w:p>
    <w:p w:rsidR="005723FF" w:rsidRPr="009D10C9" w:rsidRDefault="00F05C48" w:rsidP="005723FF">
      <w:pPr>
        <w:ind w:left="2268" w:hanging="2268"/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>POROČEVALKI:</w:t>
      </w:r>
      <w:r w:rsidR="00BE7C65" w:rsidRPr="009D10C9">
        <w:rPr>
          <w:rFonts w:cs="Arial"/>
          <w:sz w:val="22"/>
          <w:szCs w:val="22"/>
          <w:lang w:val="pl-PL" w:bidi="si-LK"/>
        </w:rPr>
        <w:tab/>
      </w:r>
      <w:r w:rsidR="005723FF" w:rsidRPr="009D10C9">
        <w:rPr>
          <w:rFonts w:cs="Arial"/>
          <w:sz w:val="22"/>
          <w:szCs w:val="22"/>
          <w:lang w:val="pl-PL" w:bidi="si-LK"/>
        </w:rPr>
        <w:t>Kristina Zabavnik, višja svetovalka za delovanje organov občine</w:t>
      </w:r>
    </w:p>
    <w:p w:rsidR="00F05C48" w:rsidRPr="009D10C9" w:rsidRDefault="00F05C48" w:rsidP="005723FF">
      <w:pPr>
        <w:ind w:left="2268"/>
        <w:jc w:val="both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>Bogomira Skvarča Jesenšek, direktorica občinske uprave</w:t>
      </w:r>
    </w:p>
    <w:p w:rsidR="00F05C48" w:rsidRPr="009D10C9" w:rsidRDefault="00F05C48" w:rsidP="005723FF">
      <w:pPr>
        <w:ind w:left="2268" w:hanging="2268"/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F05C48" w:rsidP="005723FF">
      <w:pPr>
        <w:ind w:left="2268" w:hanging="2268"/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PRAVNA OSNOVA:</w:t>
      </w:r>
      <w:r w:rsidRPr="009D10C9">
        <w:rPr>
          <w:rFonts w:cs="Arial"/>
          <w:sz w:val="22"/>
          <w:szCs w:val="22"/>
        </w:rPr>
        <w:tab/>
        <w:t xml:space="preserve">29. člen Zakona o lokalni samoupravi </w:t>
      </w:r>
      <w:r w:rsidR="005723FF" w:rsidRPr="009D10C9">
        <w:rPr>
          <w:rFonts w:cs="Arial"/>
          <w:sz w:val="22"/>
          <w:szCs w:val="22"/>
        </w:rPr>
        <w:t xml:space="preserve">(Uradni list RS, št. 94/07 – uradno prečiščeno besedilo, 76/08, 79/09, 51/10, 40/12 – ZUJF, 14/15 – </w:t>
      </w:r>
      <w:proofErr w:type="spellStart"/>
      <w:r w:rsidR="005723FF" w:rsidRPr="009D10C9">
        <w:rPr>
          <w:rFonts w:cs="Arial"/>
          <w:sz w:val="22"/>
          <w:szCs w:val="22"/>
        </w:rPr>
        <w:t>ZUUJFO</w:t>
      </w:r>
      <w:proofErr w:type="spellEnd"/>
      <w:r w:rsidR="005723FF" w:rsidRPr="009D10C9">
        <w:rPr>
          <w:rFonts w:cs="Arial"/>
          <w:sz w:val="22"/>
          <w:szCs w:val="22"/>
        </w:rPr>
        <w:t xml:space="preserve">, 11/18 – </w:t>
      </w:r>
      <w:proofErr w:type="spellStart"/>
      <w:r w:rsidR="005723FF" w:rsidRPr="009D10C9">
        <w:rPr>
          <w:rFonts w:cs="Arial"/>
          <w:sz w:val="22"/>
          <w:szCs w:val="22"/>
        </w:rPr>
        <w:t>ZSPD</w:t>
      </w:r>
      <w:r w:rsidR="00E0009A">
        <w:rPr>
          <w:rFonts w:cs="Arial"/>
          <w:sz w:val="22"/>
          <w:szCs w:val="22"/>
        </w:rPr>
        <w:t>SLS</w:t>
      </w:r>
      <w:proofErr w:type="spellEnd"/>
      <w:r w:rsidR="00E0009A">
        <w:rPr>
          <w:rFonts w:cs="Arial"/>
          <w:sz w:val="22"/>
          <w:szCs w:val="22"/>
        </w:rPr>
        <w:t xml:space="preserve">-1, 30/18, 61/20 – ZIUZEOP-A, </w:t>
      </w:r>
      <w:r w:rsidR="005723FF" w:rsidRPr="009D10C9">
        <w:rPr>
          <w:rFonts w:cs="Arial"/>
          <w:sz w:val="22"/>
          <w:szCs w:val="22"/>
        </w:rPr>
        <w:t xml:space="preserve">80/20 – </w:t>
      </w:r>
      <w:proofErr w:type="spellStart"/>
      <w:r w:rsidR="005723FF" w:rsidRPr="009D10C9">
        <w:rPr>
          <w:rFonts w:cs="Arial"/>
          <w:sz w:val="22"/>
          <w:szCs w:val="22"/>
        </w:rPr>
        <w:t>ZIUOOPE</w:t>
      </w:r>
      <w:proofErr w:type="spellEnd"/>
      <w:r w:rsidR="00E0009A">
        <w:rPr>
          <w:rFonts w:cs="Arial"/>
          <w:sz w:val="22"/>
          <w:szCs w:val="22"/>
        </w:rPr>
        <w:t xml:space="preserve"> in </w:t>
      </w:r>
      <w:r w:rsidR="00E0009A" w:rsidRPr="00E0009A">
        <w:rPr>
          <w:rFonts w:cs="Arial"/>
          <w:sz w:val="22"/>
          <w:szCs w:val="22"/>
        </w:rPr>
        <w:t>62/24 – odl. US</w:t>
      </w:r>
      <w:r w:rsidR="00663593" w:rsidRPr="009D10C9">
        <w:rPr>
          <w:rFonts w:cs="Arial"/>
          <w:sz w:val="22"/>
          <w:szCs w:val="22"/>
        </w:rPr>
        <w:t>)</w:t>
      </w:r>
      <w:r w:rsidRPr="009D10C9">
        <w:rPr>
          <w:rFonts w:cs="Arial"/>
          <w:sz w:val="22"/>
          <w:szCs w:val="22"/>
        </w:rPr>
        <w:t xml:space="preserve">, 17. člen Statuta Občine Kamnik </w:t>
      </w:r>
      <w:r w:rsidR="005723FF" w:rsidRPr="009D10C9">
        <w:rPr>
          <w:rFonts w:cs="Arial"/>
          <w:sz w:val="22"/>
          <w:szCs w:val="22"/>
        </w:rPr>
        <w:t>(Uradni list RS, št. 50/15, 20/17, 61/19 in 92/22</w:t>
      </w:r>
      <w:r w:rsidRPr="009D10C9">
        <w:rPr>
          <w:rFonts w:cs="Arial"/>
          <w:sz w:val="22"/>
          <w:szCs w:val="22"/>
        </w:rPr>
        <w:t xml:space="preserve">) in </w:t>
      </w:r>
      <w:r w:rsidRPr="009D10C9">
        <w:rPr>
          <w:rFonts w:cs="Arial"/>
          <w:sz w:val="22"/>
          <w:szCs w:val="22"/>
          <w:lang w:bidi="si-LK"/>
        </w:rPr>
        <w:t>3. člen Pravilnika o zagotavljanju pogojev za delo članov Občinskega sveta Občine Kamnik (Uradni list RS, št. 24/07</w:t>
      </w:r>
      <w:r w:rsidR="0082219F" w:rsidRPr="009D10C9">
        <w:rPr>
          <w:rFonts w:cs="Arial"/>
          <w:sz w:val="22"/>
          <w:szCs w:val="22"/>
          <w:lang w:bidi="si-LK"/>
        </w:rPr>
        <w:t xml:space="preserve"> in 3/21</w:t>
      </w:r>
      <w:r w:rsidRPr="009D10C9">
        <w:rPr>
          <w:rFonts w:cs="Arial"/>
          <w:sz w:val="22"/>
          <w:szCs w:val="22"/>
          <w:lang w:bidi="si-LK"/>
        </w:rPr>
        <w:t>)</w:t>
      </w:r>
    </w:p>
    <w:p w:rsidR="00F05C48" w:rsidRPr="009D10C9" w:rsidRDefault="00F05C48" w:rsidP="005723FF">
      <w:pPr>
        <w:ind w:left="2268" w:hanging="2268"/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F05C48" w:rsidP="005723FF">
      <w:pPr>
        <w:ind w:left="2268" w:hanging="2268"/>
        <w:jc w:val="both"/>
        <w:rPr>
          <w:rFonts w:cs="Arial"/>
          <w:sz w:val="22"/>
          <w:szCs w:val="22"/>
          <w:lang w:bidi="si-LK"/>
        </w:rPr>
      </w:pPr>
      <w:r w:rsidRPr="009D10C9">
        <w:rPr>
          <w:rFonts w:cs="Arial"/>
          <w:sz w:val="22"/>
          <w:szCs w:val="22"/>
          <w:lang w:bidi="si-LK"/>
        </w:rPr>
        <w:t xml:space="preserve">NAMEN: </w:t>
      </w:r>
      <w:r w:rsidRPr="009D10C9">
        <w:rPr>
          <w:rFonts w:cs="Arial"/>
          <w:sz w:val="22"/>
          <w:szCs w:val="22"/>
          <w:lang w:bidi="si-LK"/>
        </w:rPr>
        <w:tab/>
        <w:t>Obravnava in sprejem</w:t>
      </w:r>
    </w:p>
    <w:p w:rsidR="00F05C48" w:rsidRPr="009D10C9" w:rsidRDefault="00F05C48" w:rsidP="00F05C48">
      <w:pPr>
        <w:ind w:left="2832" w:hanging="2832"/>
        <w:jc w:val="both"/>
        <w:rPr>
          <w:rFonts w:cs="Arial"/>
          <w:sz w:val="22"/>
          <w:szCs w:val="22"/>
          <w:lang w:bidi="si-LK"/>
        </w:rPr>
      </w:pPr>
    </w:p>
    <w:p w:rsidR="00F05C48" w:rsidRPr="009D10C9" w:rsidRDefault="00F05C48" w:rsidP="00F05C48">
      <w:pPr>
        <w:ind w:left="2832" w:hanging="2832"/>
        <w:jc w:val="both"/>
        <w:rPr>
          <w:rFonts w:cs="Arial"/>
          <w:sz w:val="22"/>
          <w:szCs w:val="22"/>
          <w:lang w:bidi="si-LK"/>
        </w:rPr>
      </w:pPr>
      <w:r w:rsidRPr="009D10C9">
        <w:rPr>
          <w:rFonts w:cs="Arial"/>
          <w:sz w:val="22"/>
          <w:szCs w:val="22"/>
          <w:lang w:bidi="si-LK"/>
        </w:rPr>
        <w:t xml:space="preserve">PREDLOG SKLEPA: </w:t>
      </w:r>
      <w:r w:rsidRPr="009D10C9">
        <w:rPr>
          <w:rFonts w:cs="Arial"/>
          <w:sz w:val="22"/>
          <w:szCs w:val="22"/>
          <w:lang w:bidi="si-LK"/>
        </w:rPr>
        <w:tab/>
      </w:r>
    </w:p>
    <w:p w:rsidR="00F05C48" w:rsidRPr="009D10C9" w:rsidRDefault="00F05C48" w:rsidP="00F05C48">
      <w:pPr>
        <w:ind w:left="2832" w:hanging="2832"/>
        <w:jc w:val="both"/>
        <w:rPr>
          <w:rFonts w:cs="Arial"/>
          <w:sz w:val="22"/>
          <w:szCs w:val="22"/>
          <w:lang w:bidi="si-LK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bidi="si-LK"/>
        </w:rPr>
      </w:pPr>
      <w:r w:rsidRPr="009D10C9">
        <w:rPr>
          <w:rFonts w:cs="Arial"/>
          <w:sz w:val="22"/>
          <w:szCs w:val="22"/>
          <w:lang w:bidi="si-LK"/>
        </w:rPr>
        <w:t>Občinski svet Občine Kamnik sprejme Sklep</w:t>
      </w:r>
      <w:r w:rsidRPr="009D10C9">
        <w:rPr>
          <w:rFonts w:cs="Arial"/>
          <w:sz w:val="22"/>
          <w:szCs w:val="22"/>
        </w:rPr>
        <w:t xml:space="preserve"> o določitvi višine sredstev za zagotavljanje pogojev za delo članov Občinskega sveta Občine Kamnik v letu 202</w:t>
      </w:r>
      <w:r w:rsidR="00E0009A">
        <w:rPr>
          <w:rFonts w:cs="Arial"/>
          <w:sz w:val="22"/>
          <w:szCs w:val="22"/>
        </w:rPr>
        <w:t>5</w:t>
      </w:r>
      <w:r w:rsidRPr="009D10C9">
        <w:rPr>
          <w:rFonts w:cs="Arial"/>
          <w:sz w:val="22"/>
          <w:szCs w:val="22"/>
          <w:lang w:bidi="si-LK"/>
        </w:rPr>
        <w:t>.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9D10C9" w:rsidRDefault="00F05C48" w:rsidP="00F05C48">
      <w:pPr>
        <w:ind w:left="2832" w:hanging="2832"/>
        <w:jc w:val="center"/>
        <w:rPr>
          <w:rFonts w:cs="Arial"/>
          <w:sz w:val="22"/>
          <w:szCs w:val="22"/>
          <w:lang w:val="pl-PL" w:bidi="si-LK"/>
        </w:rPr>
      </w:pPr>
      <w:r w:rsidRPr="009D10C9">
        <w:rPr>
          <w:rFonts w:cs="Arial"/>
          <w:sz w:val="22"/>
          <w:szCs w:val="22"/>
          <w:lang w:val="pl-PL" w:bidi="si-LK"/>
        </w:rPr>
        <w:t>O b r a z l o ž i t e v :</w:t>
      </w:r>
    </w:p>
    <w:p w:rsidR="00F05C48" w:rsidRPr="009D10C9" w:rsidRDefault="00F05C48" w:rsidP="00F05C48">
      <w:pPr>
        <w:ind w:left="2832" w:hanging="2832"/>
        <w:jc w:val="center"/>
        <w:rPr>
          <w:rFonts w:cs="Arial"/>
          <w:sz w:val="22"/>
          <w:szCs w:val="22"/>
          <w:lang w:val="pl-PL"/>
        </w:rPr>
      </w:pPr>
    </w:p>
    <w:p w:rsidR="00E0009A" w:rsidRDefault="00E0009A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1. Razlogi za sprejem sklepa in ocena stanja:</w:t>
      </w:r>
    </w:p>
    <w:p w:rsidR="00F05C48" w:rsidRPr="009D10C9" w:rsidRDefault="00F05C48" w:rsidP="00F05C48">
      <w:pPr>
        <w:ind w:left="2832" w:hanging="2832"/>
        <w:jc w:val="both"/>
        <w:rPr>
          <w:rFonts w:cs="Arial"/>
          <w:sz w:val="22"/>
          <w:szCs w:val="22"/>
          <w:lang w:val="pl-PL" w:bidi="si-LK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  <w:lang w:val="pl-PL" w:bidi="si-LK"/>
        </w:rPr>
        <w:t>Pravilnik o zagotavljanju pogojev za delo članov Občinskeg</w:t>
      </w:r>
      <w:r w:rsidR="0082219F" w:rsidRPr="009D10C9">
        <w:rPr>
          <w:rFonts w:cs="Arial"/>
          <w:sz w:val="22"/>
          <w:szCs w:val="22"/>
          <w:lang w:val="pl-PL" w:bidi="si-LK"/>
        </w:rPr>
        <w:t>a sveta Občine Kamnik</w:t>
      </w:r>
      <w:r w:rsidRPr="009D10C9">
        <w:rPr>
          <w:rFonts w:cs="Arial"/>
          <w:sz w:val="22"/>
          <w:szCs w:val="22"/>
          <w:lang w:val="pl-PL" w:bidi="si-LK"/>
        </w:rPr>
        <w:t xml:space="preserve"> </w:t>
      </w:r>
      <w:r w:rsidRPr="009D10C9">
        <w:rPr>
          <w:rFonts w:cs="Arial"/>
          <w:sz w:val="22"/>
          <w:szCs w:val="22"/>
        </w:rPr>
        <w:t xml:space="preserve">določa, da se sredstva za delo članov občinskega sveta, </w:t>
      </w:r>
      <w:r w:rsidR="009D10C9" w:rsidRPr="009D10C9">
        <w:rPr>
          <w:rFonts w:cs="Arial"/>
          <w:sz w:val="22"/>
          <w:szCs w:val="22"/>
        </w:rPr>
        <w:t xml:space="preserve">ki so </w:t>
      </w:r>
      <w:r w:rsidRPr="009D10C9">
        <w:rPr>
          <w:rFonts w:cs="Arial"/>
          <w:sz w:val="22"/>
          <w:szCs w:val="22"/>
        </w:rPr>
        <w:t xml:space="preserve">povezani v posamezno svetniško skupino ali pa funkcijo opravljajo kot samostojni svetniki, zagotavljajo v proračunu Občine Kamnik. </w:t>
      </w:r>
      <w:r w:rsidR="00E0009A">
        <w:rPr>
          <w:rFonts w:cs="Arial"/>
          <w:sz w:val="22"/>
          <w:szCs w:val="22"/>
        </w:rPr>
        <w:t>3. </w:t>
      </w:r>
      <w:r w:rsidRPr="009D10C9">
        <w:rPr>
          <w:rFonts w:cs="Arial"/>
          <w:sz w:val="22"/>
          <w:szCs w:val="22"/>
        </w:rPr>
        <w:t xml:space="preserve">člen </w:t>
      </w:r>
      <w:r w:rsidR="00A024E5" w:rsidRPr="009D10C9">
        <w:rPr>
          <w:rFonts w:cs="Arial"/>
          <w:sz w:val="22"/>
          <w:szCs w:val="22"/>
        </w:rPr>
        <w:t>navedenega</w:t>
      </w:r>
      <w:r w:rsidRPr="009D10C9">
        <w:rPr>
          <w:rFonts w:cs="Arial"/>
          <w:sz w:val="22"/>
          <w:szCs w:val="22"/>
        </w:rPr>
        <w:t xml:space="preserve"> pravilnika nadalje določa, da Občinski svet na predlog župana s sklepom določi višino finančnih sredstev, ki se lahko v posameznem proračunskem obdobju namenijo za zagotavljanje pogojev za delo članov občinskega sveta, pri čemer znesek na posameznega člana ne sme presegati s pravilnikom določenega maksimalnega zneska. 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BE7C65" w:rsidRPr="009D10C9" w:rsidRDefault="00BE7C65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2. Cilji in načela predloga sklepa: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 xml:space="preserve">Glede na načrtovani obseg razpoložljivih proračunskih sredstev za leto </w:t>
      </w:r>
      <w:r w:rsidR="009600E0" w:rsidRPr="009D10C9">
        <w:rPr>
          <w:rFonts w:cs="Arial"/>
          <w:sz w:val="22"/>
          <w:szCs w:val="22"/>
        </w:rPr>
        <w:t>202</w:t>
      </w:r>
      <w:r w:rsidR="00E0009A">
        <w:rPr>
          <w:rFonts w:cs="Arial"/>
          <w:sz w:val="22"/>
          <w:szCs w:val="22"/>
        </w:rPr>
        <w:t>5</w:t>
      </w:r>
      <w:r w:rsidRPr="009D10C9">
        <w:rPr>
          <w:rFonts w:cs="Arial"/>
          <w:sz w:val="22"/>
          <w:szCs w:val="22"/>
        </w:rPr>
        <w:t xml:space="preserve">, upoštevaje določilo veljavnega pravilnika, po katerem se obseg sredstev za zagotavljanje pogojev za delo </w:t>
      </w:r>
      <w:r w:rsidRPr="009D10C9">
        <w:rPr>
          <w:rFonts w:cs="Arial"/>
          <w:sz w:val="22"/>
          <w:szCs w:val="22"/>
        </w:rPr>
        <w:lastRenderedPageBreak/>
        <w:t xml:space="preserve">članov občinskega sveta določi letno s sklepom, in dejanske finančne zmožnosti, je </w:t>
      </w:r>
      <w:r w:rsidR="00235922" w:rsidRPr="009D10C9">
        <w:rPr>
          <w:rFonts w:cs="Arial"/>
          <w:sz w:val="22"/>
          <w:szCs w:val="22"/>
        </w:rPr>
        <w:t>treba</w:t>
      </w:r>
      <w:r w:rsidRPr="009D10C9">
        <w:rPr>
          <w:rFonts w:cs="Arial"/>
          <w:sz w:val="22"/>
          <w:szCs w:val="22"/>
        </w:rPr>
        <w:t xml:space="preserve"> porabo proračunskih sredstev uokviriti v realne razmere ter temu primerno določiti tudi obseg sredstev za zagotavljanje pogojev za delo članov Občinskega sveta Občine Kamnik v </w:t>
      </w:r>
      <w:r w:rsidR="00235922">
        <w:rPr>
          <w:rFonts w:cs="Arial"/>
          <w:sz w:val="22"/>
          <w:szCs w:val="22"/>
        </w:rPr>
        <w:t>letu 2025</w:t>
      </w:r>
      <w:r w:rsidRPr="009D10C9">
        <w:rPr>
          <w:rFonts w:cs="Arial"/>
          <w:sz w:val="22"/>
          <w:szCs w:val="22"/>
        </w:rPr>
        <w:t xml:space="preserve">. Predlagatelj ocenjuje, da je mogoče za leto </w:t>
      </w:r>
      <w:r w:rsidR="009600E0" w:rsidRPr="009D10C9">
        <w:rPr>
          <w:rFonts w:cs="Arial"/>
          <w:sz w:val="22"/>
          <w:szCs w:val="22"/>
        </w:rPr>
        <w:t>202</w:t>
      </w:r>
      <w:r w:rsidR="00E0009A">
        <w:rPr>
          <w:rFonts w:cs="Arial"/>
          <w:sz w:val="22"/>
          <w:szCs w:val="22"/>
        </w:rPr>
        <w:t>5</w:t>
      </w:r>
      <w:r w:rsidRPr="009D10C9">
        <w:rPr>
          <w:rFonts w:cs="Arial"/>
          <w:sz w:val="22"/>
          <w:szCs w:val="22"/>
        </w:rPr>
        <w:t xml:space="preserve"> za navedeni namen v občinskem proračunu zagotoviti največ 90 </w:t>
      </w:r>
      <w:proofErr w:type="spellStart"/>
      <w:r w:rsidR="009600E0" w:rsidRPr="009D10C9">
        <w:rPr>
          <w:rFonts w:cs="Arial"/>
          <w:sz w:val="22"/>
          <w:szCs w:val="22"/>
        </w:rPr>
        <w:t>eurov</w:t>
      </w:r>
      <w:proofErr w:type="spellEnd"/>
      <w:r w:rsidRPr="009D10C9">
        <w:rPr>
          <w:rFonts w:cs="Arial"/>
          <w:sz w:val="22"/>
          <w:szCs w:val="22"/>
        </w:rPr>
        <w:t xml:space="preserve"> mesečno oz</w:t>
      </w:r>
      <w:r w:rsidR="009600E0" w:rsidRPr="009D10C9">
        <w:rPr>
          <w:rFonts w:cs="Arial"/>
          <w:sz w:val="22"/>
          <w:szCs w:val="22"/>
        </w:rPr>
        <w:t>iroma 1.080 </w:t>
      </w:r>
      <w:proofErr w:type="spellStart"/>
      <w:r w:rsidR="009600E0" w:rsidRPr="009D10C9">
        <w:rPr>
          <w:rFonts w:cs="Arial"/>
          <w:sz w:val="22"/>
          <w:szCs w:val="22"/>
        </w:rPr>
        <w:t>eurov</w:t>
      </w:r>
      <w:proofErr w:type="spellEnd"/>
      <w:r w:rsidR="009600E0" w:rsidRPr="009D10C9">
        <w:rPr>
          <w:rFonts w:cs="Arial"/>
          <w:sz w:val="22"/>
          <w:szCs w:val="22"/>
        </w:rPr>
        <w:t xml:space="preserve"> </w:t>
      </w:r>
      <w:r w:rsidRPr="009D10C9">
        <w:rPr>
          <w:rFonts w:cs="Arial"/>
          <w:sz w:val="22"/>
          <w:szCs w:val="22"/>
        </w:rPr>
        <w:t>na letni ravni</w:t>
      </w:r>
      <w:r w:rsidR="00184B8C" w:rsidRPr="009D10C9">
        <w:rPr>
          <w:rFonts w:cs="Arial"/>
          <w:sz w:val="22"/>
          <w:szCs w:val="22"/>
        </w:rPr>
        <w:t xml:space="preserve"> na posameznega člana</w:t>
      </w:r>
      <w:r w:rsidRPr="009D10C9">
        <w:rPr>
          <w:rFonts w:cs="Arial"/>
          <w:sz w:val="22"/>
          <w:szCs w:val="22"/>
        </w:rPr>
        <w:t>. To je isti znesek, kot je zagotovljen v letu</w:t>
      </w:r>
      <w:r w:rsidR="00E058E4">
        <w:rPr>
          <w:rFonts w:cs="Arial"/>
          <w:sz w:val="22"/>
          <w:szCs w:val="22"/>
        </w:rPr>
        <w:t xml:space="preserve"> 2024</w:t>
      </w:r>
      <w:r w:rsidRPr="009D10C9">
        <w:rPr>
          <w:rFonts w:cs="Arial"/>
          <w:sz w:val="22"/>
          <w:szCs w:val="22"/>
        </w:rPr>
        <w:t>. Planirana sredstva v navedeni višini bodo po oceni predlagatelja zadostovala za zagotavljanje pogojev za delo članov Občinskega sveta v proračunskem letu 202</w:t>
      </w:r>
      <w:r w:rsidR="00E058E4">
        <w:rPr>
          <w:rFonts w:cs="Arial"/>
          <w:sz w:val="22"/>
          <w:szCs w:val="22"/>
        </w:rPr>
        <w:t>5</w:t>
      </w:r>
      <w:r w:rsidRPr="009D10C9">
        <w:rPr>
          <w:rFonts w:cs="Arial"/>
          <w:sz w:val="22"/>
          <w:szCs w:val="22"/>
        </w:rPr>
        <w:t>.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9600E0" w:rsidRPr="009D10C9" w:rsidRDefault="009600E0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3. Ocena finančnih in drugih posledic, ki jih bo imel sprejem sklepa: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023B41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 xml:space="preserve">V </w:t>
      </w:r>
      <w:r w:rsidR="009600E0" w:rsidRPr="009D10C9">
        <w:rPr>
          <w:rFonts w:cs="Arial"/>
          <w:sz w:val="22"/>
          <w:szCs w:val="22"/>
        </w:rPr>
        <w:t>Odloku o p</w:t>
      </w:r>
      <w:r w:rsidRPr="009D10C9">
        <w:rPr>
          <w:rFonts w:cs="Arial"/>
          <w:sz w:val="22"/>
          <w:szCs w:val="22"/>
        </w:rPr>
        <w:t>roračunu</w:t>
      </w:r>
      <w:r w:rsidR="009600E0" w:rsidRPr="009D10C9">
        <w:rPr>
          <w:rFonts w:cs="Arial"/>
          <w:sz w:val="22"/>
          <w:szCs w:val="22"/>
        </w:rPr>
        <w:t xml:space="preserve"> Občine Kamnik </w:t>
      </w:r>
      <w:r w:rsidRPr="009D10C9">
        <w:rPr>
          <w:rFonts w:cs="Arial"/>
          <w:sz w:val="22"/>
          <w:szCs w:val="22"/>
        </w:rPr>
        <w:t>za leto 202</w:t>
      </w:r>
      <w:r w:rsidR="00E058E4">
        <w:rPr>
          <w:rFonts w:cs="Arial"/>
          <w:sz w:val="22"/>
          <w:szCs w:val="22"/>
        </w:rPr>
        <w:t>5</w:t>
      </w:r>
      <w:r w:rsidR="00235922">
        <w:rPr>
          <w:rFonts w:cs="Arial"/>
          <w:sz w:val="22"/>
          <w:szCs w:val="22"/>
        </w:rPr>
        <w:t xml:space="preserve"> je za vseh 29 članov O</w:t>
      </w:r>
      <w:r w:rsidRPr="009D10C9">
        <w:rPr>
          <w:rFonts w:cs="Arial"/>
          <w:sz w:val="22"/>
          <w:szCs w:val="22"/>
        </w:rPr>
        <w:t xml:space="preserve">bčinskega sveta </w:t>
      </w:r>
      <w:r w:rsidR="00235922">
        <w:rPr>
          <w:rFonts w:cs="Arial"/>
          <w:sz w:val="22"/>
          <w:szCs w:val="22"/>
        </w:rPr>
        <w:t xml:space="preserve">Občine Kamnik </w:t>
      </w:r>
      <w:r w:rsidRPr="009D10C9">
        <w:rPr>
          <w:rFonts w:cs="Arial"/>
          <w:sz w:val="22"/>
          <w:szCs w:val="22"/>
        </w:rPr>
        <w:t xml:space="preserve">na letni ravni </w:t>
      </w:r>
      <w:r w:rsidR="00235922" w:rsidRPr="009D10C9">
        <w:rPr>
          <w:rFonts w:cs="Arial"/>
          <w:sz w:val="22"/>
          <w:szCs w:val="22"/>
        </w:rPr>
        <w:t>treba</w:t>
      </w:r>
      <w:r w:rsidRPr="009D10C9">
        <w:rPr>
          <w:rFonts w:cs="Arial"/>
          <w:sz w:val="22"/>
          <w:szCs w:val="22"/>
        </w:rPr>
        <w:t xml:space="preserve"> zagotoviti 31.320 </w:t>
      </w:r>
      <w:proofErr w:type="spellStart"/>
      <w:r w:rsidR="00235922">
        <w:rPr>
          <w:rFonts w:cs="Arial"/>
          <w:sz w:val="22"/>
          <w:szCs w:val="22"/>
        </w:rPr>
        <w:t>eurov</w:t>
      </w:r>
      <w:proofErr w:type="spellEnd"/>
      <w:r w:rsidRPr="009D10C9">
        <w:rPr>
          <w:rFonts w:cs="Arial"/>
          <w:sz w:val="22"/>
          <w:szCs w:val="22"/>
        </w:rPr>
        <w:t>.</w:t>
      </w: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9600E0" w:rsidRPr="009D10C9" w:rsidRDefault="009600E0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4. Oddaja pripomb in predlogov javnosti na predlog sklepa:</w:t>
      </w:r>
    </w:p>
    <w:p w:rsidR="00F05C48" w:rsidRPr="009D10C9" w:rsidRDefault="00F05C48" w:rsidP="00F05C48">
      <w:pPr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 xml:space="preserve">Oddaja pripomb in predlogov je mogoča najkasneje do </w:t>
      </w:r>
      <w:r w:rsidR="00E058E4">
        <w:rPr>
          <w:rFonts w:cs="Arial"/>
          <w:sz w:val="22"/>
          <w:szCs w:val="22"/>
        </w:rPr>
        <w:t>10</w:t>
      </w:r>
      <w:r w:rsidR="00E058E4" w:rsidRPr="009D10C9">
        <w:rPr>
          <w:rFonts w:cs="Arial"/>
          <w:sz w:val="22"/>
          <w:szCs w:val="22"/>
        </w:rPr>
        <w:t>. 12. 2024</w:t>
      </w:r>
      <w:r w:rsidRPr="009D10C9">
        <w:rPr>
          <w:rFonts w:cs="Arial"/>
          <w:sz w:val="22"/>
          <w:szCs w:val="22"/>
        </w:rPr>
        <w:t xml:space="preserve"> na e-naslov: </w:t>
      </w:r>
      <w:hyperlink r:id="rId5" w:history="1">
        <w:r w:rsidRPr="009D10C9">
          <w:rPr>
            <w:rStyle w:val="Hiperpovezava"/>
            <w:rFonts w:cs="Arial"/>
            <w:sz w:val="22"/>
            <w:szCs w:val="22"/>
          </w:rPr>
          <w:t>obcina@kamnik.si</w:t>
        </w:r>
      </w:hyperlink>
      <w:r w:rsidRPr="009D10C9">
        <w:rPr>
          <w:rFonts w:cs="Arial"/>
          <w:sz w:val="22"/>
          <w:szCs w:val="22"/>
        </w:rPr>
        <w:t xml:space="preserve"> ali na naslov: Občina Kamnik, Glavni trg 24, 124</w:t>
      </w:r>
      <w:r w:rsidR="00184B8C" w:rsidRPr="009D10C9">
        <w:rPr>
          <w:rFonts w:cs="Arial"/>
          <w:sz w:val="22"/>
          <w:szCs w:val="22"/>
        </w:rPr>
        <w:t>0</w:t>
      </w:r>
      <w:r w:rsidRPr="009D10C9">
        <w:rPr>
          <w:rFonts w:cs="Arial"/>
          <w:sz w:val="22"/>
          <w:szCs w:val="22"/>
        </w:rPr>
        <w:t xml:space="preserve"> Kamnik, s pripisom: »pripomba na predlog Sklepa o</w:t>
      </w:r>
      <w:r w:rsidRPr="009D10C9">
        <w:rPr>
          <w:rFonts w:cs="Arial"/>
          <w:sz w:val="22"/>
          <w:szCs w:val="22"/>
          <w:lang w:bidi="si-LK"/>
        </w:rPr>
        <w:t xml:space="preserve"> določitvi višine sredstev za zagotavljanje pogojev za delo članov Občinskega sveta Občine Kamnik v letu 202</w:t>
      </w:r>
      <w:r w:rsidR="00E058E4">
        <w:rPr>
          <w:rFonts w:cs="Arial"/>
          <w:sz w:val="22"/>
          <w:szCs w:val="22"/>
          <w:lang w:bidi="si-LK"/>
        </w:rPr>
        <w:t>5</w:t>
      </w:r>
      <w:r w:rsidRPr="009D10C9">
        <w:rPr>
          <w:rFonts w:cs="Arial"/>
          <w:sz w:val="22"/>
          <w:szCs w:val="22"/>
        </w:rPr>
        <w:t xml:space="preserve">«. </w:t>
      </w:r>
    </w:p>
    <w:p w:rsidR="00F05C48" w:rsidRDefault="00F05C48" w:rsidP="00F05C48">
      <w:pPr>
        <w:jc w:val="both"/>
        <w:rPr>
          <w:rFonts w:cs="Arial"/>
          <w:sz w:val="22"/>
          <w:szCs w:val="22"/>
        </w:rPr>
      </w:pPr>
    </w:p>
    <w:p w:rsidR="009D10C9" w:rsidRPr="009D10C9" w:rsidRDefault="009D10C9" w:rsidP="00F05C48">
      <w:pPr>
        <w:jc w:val="both"/>
        <w:rPr>
          <w:rFonts w:cs="Arial"/>
          <w:sz w:val="22"/>
          <w:szCs w:val="22"/>
        </w:rPr>
      </w:pPr>
    </w:p>
    <w:p w:rsidR="009600E0" w:rsidRPr="009D10C9" w:rsidRDefault="009600E0" w:rsidP="009600E0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>Glede na obrazložitev predlagatelj Občinskemu svetu</w:t>
      </w:r>
      <w:r w:rsidR="009D10C9" w:rsidRPr="009D10C9">
        <w:rPr>
          <w:rFonts w:cs="Arial"/>
          <w:sz w:val="22"/>
          <w:szCs w:val="22"/>
        </w:rPr>
        <w:t xml:space="preserve"> predlaga</w:t>
      </w:r>
      <w:r w:rsidRPr="009D10C9">
        <w:rPr>
          <w:rFonts w:cs="Arial"/>
          <w:sz w:val="22"/>
          <w:szCs w:val="22"/>
        </w:rPr>
        <w:t xml:space="preserve">, da obravnava in sprejme predlagani sklep. </w:t>
      </w:r>
    </w:p>
    <w:p w:rsidR="009600E0" w:rsidRPr="009D10C9" w:rsidRDefault="009600E0" w:rsidP="00F05C48">
      <w:pPr>
        <w:jc w:val="both"/>
        <w:rPr>
          <w:rFonts w:cs="Arial"/>
          <w:sz w:val="22"/>
          <w:szCs w:val="22"/>
        </w:rPr>
      </w:pPr>
    </w:p>
    <w:p w:rsidR="00F05C48" w:rsidRPr="009D10C9" w:rsidRDefault="00F05C48" w:rsidP="00F05C48">
      <w:pPr>
        <w:jc w:val="both"/>
        <w:rPr>
          <w:rFonts w:cs="Arial"/>
          <w:sz w:val="22"/>
          <w:szCs w:val="22"/>
        </w:rPr>
      </w:pPr>
    </w:p>
    <w:p w:rsidR="005723FF" w:rsidRPr="009D10C9" w:rsidRDefault="00F05C48" w:rsidP="009600E0">
      <w:pPr>
        <w:jc w:val="both"/>
        <w:rPr>
          <w:rFonts w:cs="Arial"/>
          <w:sz w:val="22"/>
          <w:szCs w:val="22"/>
        </w:rPr>
      </w:pP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</w:r>
      <w:r w:rsidRPr="009D10C9">
        <w:rPr>
          <w:rFonts w:cs="Arial"/>
          <w:sz w:val="22"/>
          <w:szCs w:val="22"/>
        </w:rPr>
        <w:tab/>
        <w:t xml:space="preserve">       </w:t>
      </w:r>
    </w:p>
    <w:p w:rsidR="005723FF" w:rsidRPr="009D10C9" w:rsidRDefault="005723FF" w:rsidP="005723FF">
      <w:pPr>
        <w:pStyle w:val="Telobesedila"/>
        <w:rPr>
          <w:rFonts w:ascii="Arial" w:hAnsi="Arial" w:cs="Arial"/>
          <w:lang w:val="sl-SI"/>
        </w:rPr>
      </w:pPr>
      <w:r w:rsidRPr="009D10C9">
        <w:rPr>
          <w:rFonts w:ascii="Arial" w:hAnsi="Arial" w:cs="Arial"/>
          <w:lang w:val="sl-SI"/>
        </w:rPr>
        <w:t xml:space="preserve">                                                                                                                    Matej Slapar</w:t>
      </w:r>
    </w:p>
    <w:p w:rsidR="005723FF" w:rsidRPr="009D10C9" w:rsidRDefault="005723FF" w:rsidP="005723FF">
      <w:pPr>
        <w:pStyle w:val="Telobesedila"/>
        <w:rPr>
          <w:rFonts w:ascii="Arial" w:hAnsi="Arial" w:cs="Arial"/>
          <w:lang w:val="sl-SI"/>
        </w:rPr>
      </w:pPr>
      <w:r w:rsidRPr="009D10C9">
        <w:rPr>
          <w:rFonts w:ascii="Arial" w:hAnsi="Arial" w:cs="Arial"/>
          <w:lang w:val="sl-SI"/>
        </w:rPr>
        <w:t xml:space="preserve">                                                                                                                       ŽUPAN</w:t>
      </w: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</w:rPr>
      </w:pPr>
    </w:p>
    <w:p w:rsidR="00184B8C" w:rsidRPr="0009556F" w:rsidRDefault="00184B8C" w:rsidP="00F05C48">
      <w:pPr>
        <w:jc w:val="both"/>
        <w:rPr>
          <w:rFonts w:cs="Arial"/>
          <w:sz w:val="22"/>
          <w:szCs w:val="22"/>
        </w:rPr>
      </w:pPr>
    </w:p>
    <w:p w:rsidR="00184B8C" w:rsidRPr="0009556F" w:rsidRDefault="00184B8C" w:rsidP="00F05C48">
      <w:pPr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235922" w:rsidRDefault="00235922" w:rsidP="00F05C48">
      <w:pPr>
        <w:jc w:val="both"/>
        <w:rPr>
          <w:rFonts w:cs="Arial"/>
          <w:sz w:val="22"/>
          <w:szCs w:val="22"/>
        </w:rPr>
      </w:pPr>
    </w:p>
    <w:p w:rsidR="00F05C48" w:rsidRPr="0009556F" w:rsidRDefault="00235922" w:rsidP="00F05C4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</w:t>
      </w:r>
      <w:r w:rsidR="00F05C48" w:rsidRPr="0009556F">
        <w:rPr>
          <w:rFonts w:cs="Arial"/>
          <w:sz w:val="22"/>
          <w:szCs w:val="22"/>
        </w:rPr>
        <w:t xml:space="preserve">riloga:  </w:t>
      </w:r>
    </w:p>
    <w:p w:rsidR="00F05C48" w:rsidRPr="0009556F" w:rsidRDefault="00F05C48" w:rsidP="00F05C48">
      <w:pPr>
        <w:numPr>
          <w:ilvl w:val="0"/>
          <w:numId w:val="1"/>
        </w:numPr>
        <w:ind w:left="284" w:hanging="284"/>
        <w:jc w:val="both"/>
        <w:rPr>
          <w:rFonts w:cs="Arial"/>
          <w:sz w:val="22"/>
          <w:szCs w:val="22"/>
          <w:lang w:bidi="si-LK"/>
        </w:rPr>
      </w:pPr>
      <w:r w:rsidRPr="0009556F">
        <w:rPr>
          <w:rFonts w:cs="Arial"/>
          <w:sz w:val="22"/>
          <w:szCs w:val="22"/>
        </w:rPr>
        <w:t>Sklep o</w:t>
      </w:r>
      <w:r w:rsidRPr="0009556F">
        <w:rPr>
          <w:rFonts w:cs="Arial"/>
          <w:sz w:val="22"/>
          <w:szCs w:val="22"/>
          <w:lang w:bidi="si-LK"/>
        </w:rPr>
        <w:t xml:space="preserve"> določitvi višine sredstev za zagotavljanje pogojev za delo članov Občinskega sveta Občine Kamnik v letu 202</w:t>
      </w:r>
      <w:r w:rsidR="00E058E4">
        <w:rPr>
          <w:rFonts w:cs="Arial"/>
          <w:sz w:val="22"/>
          <w:szCs w:val="22"/>
          <w:lang w:bidi="si-LK"/>
        </w:rPr>
        <w:t>5</w:t>
      </w: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</w:p>
    <w:p w:rsidR="00BE7C65" w:rsidRPr="0009556F" w:rsidRDefault="00BE7C65" w:rsidP="00F05C48">
      <w:pPr>
        <w:jc w:val="both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jc w:val="both"/>
        <w:rPr>
          <w:rFonts w:cs="Arial"/>
          <w:sz w:val="22"/>
          <w:szCs w:val="22"/>
          <w:lang w:bidi="si-LK"/>
        </w:rPr>
      </w:pPr>
      <w:r w:rsidRPr="0009556F">
        <w:rPr>
          <w:rFonts w:cs="Arial"/>
          <w:sz w:val="22"/>
          <w:szCs w:val="22"/>
          <w:lang w:bidi="si-LK"/>
        </w:rPr>
        <w:lastRenderedPageBreak/>
        <w:t xml:space="preserve">Na podlagi 29. člena </w:t>
      </w:r>
      <w:r w:rsidRPr="0009556F">
        <w:rPr>
          <w:rFonts w:cs="Arial"/>
          <w:sz w:val="22"/>
          <w:szCs w:val="22"/>
        </w:rPr>
        <w:t xml:space="preserve">Zakona o lokalni samoupravi </w:t>
      </w:r>
      <w:r w:rsidR="00A024E5" w:rsidRPr="00A024E5">
        <w:rPr>
          <w:rFonts w:cs="Arial"/>
          <w:sz w:val="22"/>
          <w:szCs w:val="22"/>
        </w:rPr>
        <w:t xml:space="preserve">(Uradni list RS, št. 94/07 – uradno prečiščeno besedilo, 76/08, 79/09, 51/10, 40/12 – ZUJF, 14/15 – </w:t>
      </w:r>
      <w:proofErr w:type="spellStart"/>
      <w:r w:rsidR="00A024E5" w:rsidRPr="00A024E5">
        <w:rPr>
          <w:rFonts w:cs="Arial"/>
          <w:sz w:val="22"/>
          <w:szCs w:val="22"/>
        </w:rPr>
        <w:t>ZUUJFO</w:t>
      </w:r>
      <w:proofErr w:type="spellEnd"/>
      <w:r w:rsidR="00A024E5" w:rsidRPr="00A024E5">
        <w:rPr>
          <w:rFonts w:cs="Arial"/>
          <w:sz w:val="22"/>
          <w:szCs w:val="22"/>
        </w:rPr>
        <w:t xml:space="preserve">, 11/18 – </w:t>
      </w:r>
      <w:proofErr w:type="spellStart"/>
      <w:r w:rsidR="00A024E5" w:rsidRPr="00A024E5">
        <w:rPr>
          <w:rFonts w:cs="Arial"/>
          <w:sz w:val="22"/>
          <w:szCs w:val="22"/>
        </w:rPr>
        <w:t>ZSPD</w:t>
      </w:r>
      <w:r w:rsidR="00235922">
        <w:rPr>
          <w:rFonts w:cs="Arial"/>
          <w:sz w:val="22"/>
          <w:szCs w:val="22"/>
        </w:rPr>
        <w:t>SLS</w:t>
      </w:r>
      <w:proofErr w:type="spellEnd"/>
      <w:r w:rsidR="00235922">
        <w:rPr>
          <w:rFonts w:cs="Arial"/>
          <w:sz w:val="22"/>
          <w:szCs w:val="22"/>
        </w:rPr>
        <w:t xml:space="preserve">-1, 30/18, 61/20 – ZIUZEOP-A, </w:t>
      </w:r>
      <w:r w:rsidR="00235922" w:rsidRPr="009D10C9">
        <w:rPr>
          <w:rFonts w:cs="Arial"/>
          <w:sz w:val="22"/>
          <w:szCs w:val="22"/>
        </w:rPr>
        <w:t xml:space="preserve">80/20 – </w:t>
      </w:r>
      <w:proofErr w:type="spellStart"/>
      <w:r w:rsidR="00235922" w:rsidRPr="009D10C9">
        <w:rPr>
          <w:rFonts w:cs="Arial"/>
          <w:sz w:val="22"/>
          <w:szCs w:val="22"/>
        </w:rPr>
        <w:t>ZIUOOPE</w:t>
      </w:r>
      <w:proofErr w:type="spellEnd"/>
      <w:r w:rsidR="00235922">
        <w:rPr>
          <w:rFonts w:cs="Arial"/>
          <w:sz w:val="22"/>
          <w:szCs w:val="22"/>
        </w:rPr>
        <w:t xml:space="preserve"> in </w:t>
      </w:r>
      <w:r w:rsidR="00235922" w:rsidRPr="00E0009A">
        <w:rPr>
          <w:rFonts w:cs="Arial"/>
          <w:sz w:val="22"/>
          <w:szCs w:val="22"/>
        </w:rPr>
        <w:t>62/24 – odl. US</w:t>
      </w:r>
      <w:r w:rsidRPr="0009556F">
        <w:rPr>
          <w:rFonts w:cs="Arial"/>
          <w:sz w:val="22"/>
          <w:szCs w:val="22"/>
        </w:rPr>
        <w:t>)</w:t>
      </w:r>
      <w:r w:rsidR="00A024E5">
        <w:rPr>
          <w:rFonts w:cs="Arial"/>
          <w:sz w:val="22"/>
          <w:szCs w:val="22"/>
        </w:rPr>
        <w:t>,</w:t>
      </w:r>
      <w:r w:rsidRPr="0009556F">
        <w:rPr>
          <w:rFonts w:cs="Arial"/>
          <w:sz w:val="22"/>
          <w:szCs w:val="22"/>
        </w:rPr>
        <w:t xml:space="preserve"> </w:t>
      </w:r>
      <w:r w:rsidR="00A024E5" w:rsidRPr="00A024E5">
        <w:rPr>
          <w:rFonts w:cs="Arial"/>
          <w:sz w:val="22"/>
          <w:szCs w:val="22"/>
        </w:rPr>
        <w:t>17. člen</w:t>
      </w:r>
      <w:r w:rsidR="00A024E5">
        <w:rPr>
          <w:rFonts w:cs="Arial"/>
          <w:sz w:val="22"/>
          <w:szCs w:val="22"/>
        </w:rPr>
        <w:t>a</w:t>
      </w:r>
      <w:r w:rsidR="00A024E5" w:rsidRPr="00A024E5">
        <w:rPr>
          <w:rFonts w:cs="Arial"/>
          <w:sz w:val="22"/>
          <w:szCs w:val="22"/>
        </w:rPr>
        <w:t xml:space="preserve"> Statuta Občine Kamnik (Uradni list RS, št. 50/15, 20/17, 61/19 in 92/22) in 3. člen</w:t>
      </w:r>
      <w:r w:rsidR="00A024E5">
        <w:rPr>
          <w:rFonts w:cs="Arial"/>
          <w:sz w:val="22"/>
          <w:szCs w:val="22"/>
        </w:rPr>
        <w:t>a</w:t>
      </w:r>
      <w:r w:rsidR="00A024E5" w:rsidRPr="00A024E5">
        <w:rPr>
          <w:rFonts w:cs="Arial"/>
          <w:sz w:val="22"/>
          <w:szCs w:val="22"/>
        </w:rPr>
        <w:t xml:space="preserve"> Pravilnika o zagotavljanju pogojev za delo članov Občinskega sveta Občine Kamnik (Uradni list RS, št. 24/07 in 3/21)</w:t>
      </w:r>
      <w:r w:rsidRPr="0009556F">
        <w:rPr>
          <w:rFonts w:cs="Arial"/>
          <w:sz w:val="22"/>
          <w:szCs w:val="22"/>
          <w:lang w:bidi="si-LK"/>
        </w:rPr>
        <w:t xml:space="preserve"> </w:t>
      </w:r>
      <w:r w:rsidRPr="0009556F">
        <w:rPr>
          <w:rFonts w:cs="Arial"/>
          <w:sz w:val="22"/>
          <w:szCs w:val="22"/>
        </w:rPr>
        <w:t xml:space="preserve">je </w:t>
      </w:r>
      <w:r w:rsidRPr="0009556F">
        <w:rPr>
          <w:rFonts w:cs="Arial"/>
          <w:sz w:val="22"/>
          <w:szCs w:val="22"/>
          <w:lang w:bidi="si-LK"/>
        </w:rPr>
        <w:t>Občinski svet Obč</w:t>
      </w:r>
      <w:r w:rsidR="00A024E5">
        <w:rPr>
          <w:rFonts w:cs="Arial"/>
          <w:sz w:val="22"/>
          <w:szCs w:val="22"/>
          <w:lang w:bidi="si-LK"/>
        </w:rPr>
        <w:t xml:space="preserve">ine Kamnik na ... seji dne ......... </w:t>
      </w:r>
      <w:r w:rsidRPr="0009556F">
        <w:rPr>
          <w:rFonts w:cs="Arial"/>
          <w:sz w:val="22"/>
          <w:szCs w:val="22"/>
          <w:lang w:bidi="si-LK"/>
        </w:rPr>
        <w:t>sprejel</w:t>
      </w:r>
    </w:p>
    <w:p w:rsidR="00F05C48" w:rsidRPr="0009556F" w:rsidRDefault="00F05C48" w:rsidP="00F05C48">
      <w:pPr>
        <w:rPr>
          <w:rFonts w:cs="Arial"/>
          <w:sz w:val="22"/>
          <w:szCs w:val="22"/>
        </w:rPr>
      </w:pPr>
    </w:p>
    <w:p w:rsidR="00F05C48" w:rsidRPr="0009556F" w:rsidRDefault="00F05C48" w:rsidP="00F05C48">
      <w:pPr>
        <w:rPr>
          <w:rFonts w:cs="Arial"/>
          <w:sz w:val="22"/>
          <w:szCs w:val="22"/>
        </w:rPr>
      </w:pPr>
    </w:p>
    <w:p w:rsidR="00F05C48" w:rsidRPr="0009556F" w:rsidRDefault="00F05C48" w:rsidP="00F05C48">
      <w:pPr>
        <w:jc w:val="center"/>
        <w:rPr>
          <w:rFonts w:cs="Arial"/>
          <w:b/>
          <w:sz w:val="22"/>
          <w:szCs w:val="22"/>
        </w:rPr>
      </w:pPr>
      <w:r w:rsidRPr="0009556F">
        <w:rPr>
          <w:rFonts w:cs="Arial"/>
          <w:b/>
          <w:sz w:val="22"/>
          <w:szCs w:val="22"/>
        </w:rPr>
        <w:t xml:space="preserve">S K L E P </w:t>
      </w:r>
    </w:p>
    <w:p w:rsidR="00F05C48" w:rsidRPr="0009556F" w:rsidRDefault="00F05C48" w:rsidP="00F05C48">
      <w:pPr>
        <w:jc w:val="center"/>
        <w:rPr>
          <w:rFonts w:cs="Arial"/>
          <w:b/>
          <w:sz w:val="22"/>
          <w:szCs w:val="22"/>
          <w:lang w:bidi="si-LK"/>
        </w:rPr>
      </w:pPr>
      <w:r w:rsidRPr="0009556F">
        <w:rPr>
          <w:rFonts w:cs="Arial"/>
          <w:b/>
          <w:sz w:val="22"/>
          <w:szCs w:val="22"/>
        </w:rPr>
        <w:t>o</w:t>
      </w:r>
      <w:r w:rsidRPr="0009556F">
        <w:rPr>
          <w:rFonts w:cs="Arial"/>
          <w:b/>
          <w:sz w:val="22"/>
          <w:szCs w:val="22"/>
          <w:lang w:bidi="si-LK"/>
        </w:rPr>
        <w:t xml:space="preserve"> določitvi višine sredstev za zagotavljanje pogojev za delo članov Občinskega sveta Občine Kamnik v letu 202</w:t>
      </w:r>
      <w:r w:rsidR="00235922">
        <w:rPr>
          <w:rFonts w:cs="Arial"/>
          <w:b/>
          <w:sz w:val="22"/>
          <w:szCs w:val="22"/>
          <w:lang w:bidi="si-LK"/>
        </w:rPr>
        <w:t>5</w:t>
      </w:r>
    </w:p>
    <w:p w:rsidR="00F05C48" w:rsidRDefault="00F05C48" w:rsidP="00F05C48">
      <w:pPr>
        <w:jc w:val="center"/>
        <w:rPr>
          <w:rFonts w:cs="Arial"/>
          <w:b/>
          <w:sz w:val="22"/>
          <w:szCs w:val="22"/>
          <w:lang w:bidi="si-LK"/>
        </w:rPr>
      </w:pPr>
    </w:p>
    <w:p w:rsidR="009D10C9" w:rsidRPr="0009556F" w:rsidRDefault="009D10C9" w:rsidP="00F05C48">
      <w:pPr>
        <w:jc w:val="center"/>
        <w:rPr>
          <w:rFonts w:cs="Arial"/>
          <w:b/>
          <w:sz w:val="22"/>
          <w:szCs w:val="22"/>
          <w:lang w:bidi="si-LK"/>
        </w:rPr>
      </w:pPr>
    </w:p>
    <w:p w:rsidR="00F05C48" w:rsidRPr="00A024E5" w:rsidRDefault="00A024E5" w:rsidP="009D10C9">
      <w:pPr>
        <w:pStyle w:val="Odstavekseznama"/>
        <w:numPr>
          <w:ilvl w:val="0"/>
          <w:numId w:val="2"/>
        </w:numPr>
        <w:ind w:left="284" w:hanging="284"/>
        <w:jc w:val="center"/>
        <w:rPr>
          <w:rFonts w:cs="Arial"/>
          <w:sz w:val="22"/>
          <w:szCs w:val="22"/>
          <w:lang w:bidi="si-LK"/>
        </w:rPr>
      </w:pPr>
      <w:r>
        <w:rPr>
          <w:rFonts w:cs="Arial"/>
          <w:sz w:val="22"/>
          <w:szCs w:val="22"/>
          <w:lang w:bidi="si-LK"/>
        </w:rPr>
        <w:t>člen</w:t>
      </w:r>
    </w:p>
    <w:p w:rsidR="00F05C48" w:rsidRPr="0009556F" w:rsidRDefault="00F05C48" w:rsidP="00F05C48">
      <w:pPr>
        <w:jc w:val="center"/>
        <w:rPr>
          <w:rFonts w:cs="Arial"/>
          <w:sz w:val="22"/>
          <w:szCs w:val="22"/>
          <w:lang w:bidi="si-LK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>Članom Občinskega sveta Občine Kamnik pripadajo iz proračuna Občine Kamnik sredstva za zagotavljanje pogojev za njihovo delo.</w:t>
      </w: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A024E5" w:rsidRPr="00A024E5" w:rsidRDefault="00A024E5" w:rsidP="009D10C9">
      <w:pPr>
        <w:pStyle w:val="Odstavekseznama"/>
        <w:numPr>
          <w:ilvl w:val="0"/>
          <w:numId w:val="2"/>
        </w:numPr>
        <w:ind w:left="284" w:hanging="284"/>
        <w:jc w:val="center"/>
        <w:rPr>
          <w:rFonts w:cs="Arial"/>
          <w:sz w:val="22"/>
          <w:szCs w:val="22"/>
          <w:lang w:bidi="si-LK"/>
        </w:rPr>
      </w:pPr>
      <w:r>
        <w:rPr>
          <w:rFonts w:cs="Arial"/>
          <w:sz w:val="22"/>
          <w:szCs w:val="22"/>
          <w:lang w:bidi="si-LK"/>
        </w:rPr>
        <w:t>člen</w:t>
      </w:r>
    </w:p>
    <w:p w:rsidR="00F05C48" w:rsidRPr="0009556F" w:rsidRDefault="00F05C48" w:rsidP="00F05C48">
      <w:pPr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>V proračunu Občine Kamnik se za zagotavljanje pogojev za delo članov Občinskega sveta za leto 202</w:t>
      </w:r>
      <w:r w:rsidR="00235922">
        <w:rPr>
          <w:rFonts w:cs="Arial"/>
          <w:sz w:val="22"/>
          <w:szCs w:val="22"/>
        </w:rPr>
        <w:t>5</w:t>
      </w:r>
      <w:r w:rsidRPr="0009556F">
        <w:rPr>
          <w:rFonts w:cs="Arial"/>
          <w:sz w:val="22"/>
          <w:szCs w:val="22"/>
        </w:rPr>
        <w:t xml:space="preserve"> določi obseg sredstev v višini 90 </w:t>
      </w:r>
      <w:r w:rsidR="00BE7C65" w:rsidRPr="0009556F">
        <w:rPr>
          <w:rFonts w:cs="Arial"/>
          <w:sz w:val="22"/>
          <w:szCs w:val="22"/>
        </w:rPr>
        <w:t xml:space="preserve">eurov </w:t>
      </w:r>
      <w:r w:rsidRPr="0009556F">
        <w:rPr>
          <w:rFonts w:cs="Arial"/>
          <w:sz w:val="22"/>
          <w:szCs w:val="22"/>
        </w:rPr>
        <w:t>mesečno za posameznega člana.</w:t>
      </w: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A024E5" w:rsidRPr="00A024E5" w:rsidRDefault="00A024E5" w:rsidP="009D10C9">
      <w:pPr>
        <w:pStyle w:val="Odstavekseznama"/>
        <w:numPr>
          <w:ilvl w:val="0"/>
          <w:numId w:val="2"/>
        </w:numPr>
        <w:ind w:left="284" w:hanging="284"/>
        <w:jc w:val="center"/>
        <w:rPr>
          <w:rFonts w:cs="Arial"/>
          <w:sz w:val="22"/>
          <w:szCs w:val="22"/>
          <w:lang w:bidi="si-LK"/>
        </w:rPr>
      </w:pPr>
      <w:r>
        <w:rPr>
          <w:rFonts w:cs="Arial"/>
          <w:sz w:val="22"/>
          <w:szCs w:val="22"/>
          <w:lang w:bidi="si-LK"/>
        </w:rPr>
        <w:t>člen</w:t>
      </w:r>
    </w:p>
    <w:p w:rsidR="00F05C48" w:rsidRPr="0009556F" w:rsidRDefault="00F05C48" w:rsidP="00F05C48">
      <w:pPr>
        <w:ind w:hanging="20"/>
        <w:jc w:val="center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>Ta sklep začne veljati naslednji dan po objavi v Uradnem lis</w:t>
      </w:r>
      <w:r w:rsidR="00BE7C65" w:rsidRPr="0009556F">
        <w:rPr>
          <w:rFonts w:cs="Arial"/>
          <w:sz w:val="22"/>
          <w:szCs w:val="22"/>
        </w:rPr>
        <w:t>tu RS, uporablja pa se od 1. 1. </w:t>
      </w:r>
      <w:r w:rsidRPr="0009556F">
        <w:rPr>
          <w:rFonts w:cs="Arial"/>
          <w:sz w:val="22"/>
          <w:szCs w:val="22"/>
        </w:rPr>
        <w:t>202</w:t>
      </w:r>
      <w:r w:rsidR="00235922">
        <w:rPr>
          <w:rFonts w:cs="Arial"/>
          <w:sz w:val="22"/>
          <w:szCs w:val="22"/>
        </w:rPr>
        <w:t>5</w:t>
      </w:r>
      <w:r w:rsidRPr="0009556F">
        <w:rPr>
          <w:rFonts w:cs="Arial"/>
          <w:sz w:val="22"/>
          <w:szCs w:val="22"/>
        </w:rPr>
        <w:t>.</w:t>
      </w: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 xml:space="preserve">Št. </w:t>
      </w:r>
      <w:r w:rsidR="00235922">
        <w:rPr>
          <w:rFonts w:cs="Arial"/>
          <w:sz w:val="22"/>
          <w:szCs w:val="22"/>
        </w:rPr>
        <w:t>007-0006/2024</w:t>
      </w:r>
    </w:p>
    <w:p w:rsidR="00F05C48" w:rsidRPr="0009556F" w:rsidRDefault="00F05C48" w:rsidP="00A024E5">
      <w:pPr>
        <w:ind w:hanging="20"/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 xml:space="preserve">Kamnik, dne </w:t>
      </w:r>
      <w:r w:rsidR="00A024E5">
        <w:rPr>
          <w:rFonts w:cs="Arial"/>
          <w:sz w:val="22"/>
          <w:szCs w:val="22"/>
          <w:lang w:bidi="si-LK"/>
        </w:rPr>
        <w:t>.........</w:t>
      </w: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F05C48" w:rsidP="00F05C48">
      <w:pPr>
        <w:ind w:hanging="20"/>
        <w:jc w:val="both"/>
        <w:rPr>
          <w:rFonts w:cs="Arial"/>
          <w:sz w:val="22"/>
          <w:szCs w:val="22"/>
        </w:rPr>
      </w:pPr>
    </w:p>
    <w:p w:rsidR="00F05C48" w:rsidRPr="0009556F" w:rsidRDefault="009D10C9" w:rsidP="00F05C48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="00F05C48" w:rsidRPr="0009556F">
        <w:rPr>
          <w:rFonts w:cs="Arial"/>
          <w:sz w:val="22"/>
          <w:szCs w:val="22"/>
        </w:rPr>
        <w:tab/>
      </w:r>
      <w:r w:rsidR="00F05C48" w:rsidRPr="0009556F">
        <w:rPr>
          <w:rFonts w:cs="Arial"/>
          <w:sz w:val="22"/>
          <w:szCs w:val="22"/>
        </w:rPr>
        <w:tab/>
        <w:t xml:space="preserve">  Župan</w:t>
      </w:r>
    </w:p>
    <w:p w:rsidR="00F05C48" w:rsidRPr="0009556F" w:rsidRDefault="00F05C48" w:rsidP="00F05C48">
      <w:pPr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  <w:t xml:space="preserve">      Občine Kamnik</w:t>
      </w:r>
    </w:p>
    <w:p w:rsidR="00F05C48" w:rsidRPr="0041598B" w:rsidRDefault="00F05C48" w:rsidP="00F05C48">
      <w:pPr>
        <w:jc w:val="both"/>
        <w:rPr>
          <w:rFonts w:cs="Arial"/>
          <w:sz w:val="22"/>
          <w:szCs w:val="22"/>
        </w:rPr>
      </w:pP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</w:r>
      <w:r w:rsidRPr="0009556F">
        <w:rPr>
          <w:rFonts w:cs="Arial"/>
          <w:sz w:val="22"/>
          <w:szCs w:val="22"/>
        </w:rPr>
        <w:tab/>
        <w:t xml:space="preserve">         Matej Slapar</w:t>
      </w:r>
      <w:r>
        <w:rPr>
          <w:rFonts w:cs="Arial"/>
          <w:sz w:val="22"/>
          <w:szCs w:val="22"/>
          <w:lang w:val="pl-PL" w:bidi="si-LK"/>
        </w:rPr>
        <w:t xml:space="preserve"> </w:t>
      </w:r>
    </w:p>
    <w:sectPr w:rsidR="00F05C48" w:rsidRPr="00415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1080"/>
    <w:multiLevelType w:val="hybridMultilevel"/>
    <w:tmpl w:val="7054C1DC"/>
    <w:lvl w:ilvl="0" w:tplc="6BC6F13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1F497D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C6618"/>
    <w:multiLevelType w:val="hybridMultilevel"/>
    <w:tmpl w:val="57E42F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97898"/>
    <w:multiLevelType w:val="hybridMultilevel"/>
    <w:tmpl w:val="BD86652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6761B"/>
    <w:multiLevelType w:val="hybridMultilevel"/>
    <w:tmpl w:val="64A2F5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48"/>
    <w:rsid w:val="00020E02"/>
    <w:rsid w:val="00023B41"/>
    <w:rsid w:val="0009556F"/>
    <w:rsid w:val="00121A57"/>
    <w:rsid w:val="00184B8C"/>
    <w:rsid w:val="00235922"/>
    <w:rsid w:val="002C5FAC"/>
    <w:rsid w:val="00396744"/>
    <w:rsid w:val="003F7645"/>
    <w:rsid w:val="005052BD"/>
    <w:rsid w:val="005723FF"/>
    <w:rsid w:val="00663593"/>
    <w:rsid w:val="007269E0"/>
    <w:rsid w:val="0082219F"/>
    <w:rsid w:val="009600E0"/>
    <w:rsid w:val="009D10C9"/>
    <w:rsid w:val="00A024E5"/>
    <w:rsid w:val="00AC15D4"/>
    <w:rsid w:val="00BE7C65"/>
    <w:rsid w:val="00BF7CE7"/>
    <w:rsid w:val="00E0009A"/>
    <w:rsid w:val="00E058E4"/>
    <w:rsid w:val="00F05C48"/>
    <w:rsid w:val="00F74ED8"/>
    <w:rsid w:val="00FD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8917"/>
  <w15:chartTrackingRefBased/>
  <w15:docId w15:val="{9F96B3EB-BA20-4168-9449-49110DA5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05C48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F05C48"/>
    <w:pPr>
      <w:keepNext/>
      <w:ind w:right="-108"/>
      <w:jc w:val="both"/>
      <w:outlineLvl w:val="0"/>
    </w:pPr>
    <w:rPr>
      <w:rFonts w:cs="Arial"/>
      <w:b/>
      <w:bCs/>
      <w:lang w:val="pl-P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F05C48"/>
    <w:rPr>
      <w:rFonts w:ascii="Arial" w:eastAsia="Times New Roman" w:hAnsi="Arial" w:cs="Arial"/>
      <w:b/>
      <w:bCs/>
      <w:sz w:val="24"/>
      <w:szCs w:val="24"/>
      <w:lang w:val="pl-PL" w:eastAsia="sl-SI"/>
    </w:rPr>
  </w:style>
  <w:style w:type="character" w:styleId="Hiperpovezava">
    <w:name w:val="Hyperlink"/>
    <w:uiPriority w:val="99"/>
    <w:unhideWhenUsed/>
    <w:rsid w:val="00F05C48"/>
    <w:rPr>
      <w:color w:val="0000FF"/>
      <w:u w:val="single"/>
    </w:rPr>
  </w:style>
  <w:style w:type="paragraph" w:styleId="Telobesedila">
    <w:name w:val="Body Text"/>
    <w:basedOn w:val="Navaden"/>
    <w:link w:val="TelobesedilaZnak"/>
    <w:uiPriority w:val="1"/>
    <w:qFormat/>
    <w:rsid w:val="005723FF"/>
    <w:pPr>
      <w:widowControl w:val="0"/>
      <w:ind w:left="144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5723FF"/>
    <w:rPr>
      <w:rFonts w:ascii="Calibri" w:eastAsia="Calibri" w:hAnsi="Calibri"/>
      <w:lang w:val="en-US"/>
    </w:rPr>
  </w:style>
  <w:style w:type="paragraph" w:styleId="Odstavekseznama">
    <w:name w:val="List Paragraph"/>
    <w:basedOn w:val="Navaden"/>
    <w:uiPriority w:val="34"/>
    <w:qFormat/>
    <w:rsid w:val="00A02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cina@kamnik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Kristina.Zabavnik@kamnik.si</dc:creator>
  <cp:keywords/>
  <dc:description/>
  <cp:lastModifiedBy>Kristina Zabavnik</cp:lastModifiedBy>
  <cp:revision>9</cp:revision>
  <dcterms:created xsi:type="dcterms:W3CDTF">2021-11-19T08:42:00Z</dcterms:created>
  <dcterms:modified xsi:type="dcterms:W3CDTF">2024-12-02T11:32:00Z</dcterms:modified>
</cp:coreProperties>
</file>